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49" w:rsidRDefault="00501FB5" w:rsidP="00564AE5">
      <w:pPr>
        <w:jc w:val="center"/>
      </w:pPr>
      <w:r>
        <w:t xml:space="preserve">СУ „СВЕТИ КЛИМЕНТ ОХРИДСКИ“-с. Слащен, общ. Сатовча, </w:t>
      </w:r>
      <w:proofErr w:type="spellStart"/>
      <w:r>
        <w:t>обл</w:t>
      </w:r>
      <w:proofErr w:type="spellEnd"/>
      <w:r>
        <w:t xml:space="preserve">. Благоевград </w:t>
      </w:r>
      <w:r>
        <w:br/>
      </w:r>
      <w:proofErr w:type="spellStart"/>
      <w:r>
        <w:t>ул</w:t>
      </w:r>
      <w:proofErr w:type="spellEnd"/>
      <w:r>
        <w:t xml:space="preserve">.“Гоце Делчев“2, тел.0890456555, </w:t>
      </w:r>
      <w:r>
        <w:rPr>
          <w:lang w:val="en-US"/>
        </w:rPr>
        <w:t xml:space="preserve">email: </w:t>
      </w:r>
      <w:hyperlink r:id="rId4" w:history="1">
        <w:r w:rsidRPr="007501FA">
          <w:rPr>
            <w:rStyle w:val="a3"/>
            <w:lang w:val="en-US"/>
          </w:rPr>
          <w:t>info-109037@edu.mon.bg</w:t>
        </w:r>
      </w:hyperlink>
    </w:p>
    <w:p w:rsidR="00501FB5" w:rsidRDefault="00501FB5"/>
    <w:p w:rsidR="00501FB5" w:rsidRPr="00564AE5" w:rsidRDefault="00501FB5" w:rsidP="00564AE5">
      <w:pPr>
        <w:jc w:val="center"/>
        <w:rPr>
          <w:b/>
          <w:sz w:val="56"/>
          <w:szCs w:val="56"/>
        </w:rPr>
      </w:pPr>
      <w:r w:rsidRPr="00564AE5">
        <w:rPr>
          <w:b/>
          <w:sz w:val="56"/>
          <w:szCs w:val="56"/>
        </w:rPr>
        <w:t>О  Б  Я  В  А</w:t>
      </w:r>
    </w:p>
    <w:p w:rsidR="00501FB5" w:rsidRPr="00564AE5" w:rsidRDefault="00501FB5">
      <w:pPr>
        <w:rPr>
          <w:sz w:val="24"/>
          <w:szCs w:val="24"/>
        </w:rPr>
      </w:pPr>
      <w:r w:rsidRPr="00564AE5">
        <w:rPr>
          <w:sz w:val="24"/>
          <w:szCs w:val="24"/>
        </w:rPr>
        <w:t>Считано от 19.07.2023г./сряда/ СУ-Слащен обявява свободно работно място за длъжността „Учител в група за целодневна организация на учебния ден-V-VІІ клас“.</w:t>
      </w:r>
    </w:p>
    <w:p w:rsidR="00501FB5" w:rsidRPr="00564AE5" w:rsidRDefault="00501FB5">
      <w:pPr>
        <w:rPr>
          <w:sz w:val="24"/>
          <w:szCs w:val="24"/>
        </w:rPr>
      </w:pPr>
    </w:p>
    <w:p w:rsidR="00501FB5" w:rsidRPr="00564AE5" w:rsidRDefault="00501FB5">
      <w:pPr>
        <w:rPr>
          <w:sz w:val="24"/>
          <w:szCs w:val="24"/>
        </w:rPr>
      </w:pPr>
      <w:r w:rsidRPr="00564AE5">
        <w:rPr>
          <w:sz w:val="24"/>
          <w:szCs w:val="24"/>
        </w:rPr>
        <w:t>Срок за подаване на документите до 21.07.2023г.</w:t>
      </w:r>
    </w:p>
    <w:p w:rsidR="00501FB5" w:rsidRPr="00564AE5" w:rsidRDefault="00501FB5">
      <w:pPr>
        <w:rPr>
          <w:sz w:val="24"/>
          <w:szCs w:val="24"/>
        </w:rPr>
      </w:pPr>
      <w:r w:rsidRPr="00564AE5">
        <w:rPr>
          <w:sz w:val="24"/>
          <w:szCs w:val="24"/>
        </w:rPr>
        <w:t>Необходими документи за кандидатстване:</w:t>
      </w:r>
      <w:r w:rsidRPr="00564AE5">
        <w:rPr>
          <w:sz w:val="24"/>
          <w:szCs w:val="24"/>
        </w:rPr>
        <w:br/>
        <w:t>1. Заявление</w:t>
      </w:r>
      <w:r w:rsidRPr="00564AE5">
        <w:rPr>
          <w:sz w:val="24"/>
          <w:szCs w:val="24"/>
        </w:rPr>
        <w:br/>
        <w:t>2. Диплома за завършено висше образование с квалификация „Учител“</w:t>
      </w:r>
      <w:r w:rsidRPr="00564AE5">
        <w:rPr>
          <w:sz w:val="24"/>
          <w:szCs w:val="24"/>
        </w:rPr>
        <w:br/>
        <w:t>3. Автобиография</w:t>
      </w:r>
    </w:p>
    <w:p w:rsidR="00501FB5" w:rsidRPr="00564AE5" w:rsidRDefault="00501FB5">
      <w:pPr>
        <w:rPr>
          <w:sz w:val="24"/>
          <w:szCs w:val="24"/>
        </w:rPr>
      </w:pPr>
    </w:p>
    <w:p w:rsidR="00EB290E" w:rsidRPr="00564AE5" w:rsidRDefault="00EB290E">
      <w:pPr>
        <w:rPr>
          <w:sz w:val="24"/>
          <w:szCs w:val="24"/>
        </w:rPr>
      </w:pPr>
      <w:r>
        <w:rPr>
          <w:b/>
          <w:sz w:val="24"/>
          <w:szCs w:val="24"/>
        </w:rPr>
        <w:t xml:space="preserve">                                                     </w:t>
      </w:r>
      <w:r w:rsidR="00501FB5" w:rsidRPr="00EB290E">
        <w:rPr>
          <w:b/>
          <w:sz w:val="24"/>
          <w:szCs w:val="24"/>
        </w:rPr>
        <w:t>Конкурсът ще се проведе на два</w:t>
      </w:r>
      <w:r w:rsidR="00DB4FA5" w:rsidRPr="00EB290E">
        <w:rPr>
          <w:b/>
          <w:sz w:val="24"/>
          <w:szCs w:val="24"/>
        </w:rPr>
        <w:t xml:space="preserve"> етапа:</w:t>
      </w:r>
      <w:r w:rsidR="00DB4FA5" w:rsidRPr="00EB290E">
        <w:rPr>
          <w:b/>
          <w:sz w:val="24"/>
          <w:szCs w:val="24"/>
        </w:rPr>
        <w:br/>
      </w:r>
      <w:r w:rsidR="00DB4FA5" w:rsidRPr="00EB290E">
        <w:rPr>
          <w:b/>
          <w:i/>
          <w:sz w:val="24"/>
          <w:szCs w:val="24"/>
        </w:rPr>
        <w:t>І. Конкурс по документи</w:t>
      </w:r>
      <w:r w:rsidR="00DB4FA5" w:rsidRPr="00564AE5">
        <w:rPr>
          <w:sz w:val="24"/>
          <w:szCs w:val="24"/>
        </w:rPr>
        <w:br/>
      </w:r>
      <w:r w:rsidR="00DB4FA5" w:rsidRPr="00EB290E">
        <w:rPr>
          <w:b/>
          <w:sz w:val="24"/>
          <w:szCs w:val="24"/>
        </w:rPr>
        <w:t>Критерии:</w:t>
      </w:r>
      <w:r w:rsidR="00DB4FA5" w:rsidRPr="00EB290E">
        <w:rPr>
          <w:b/>
          <w:sz w:val="24"/>
          <w:szCs w:val="24"/>
        </w:rPr>
        <w:br/>
      </w:r>
      <w:r w:rsidR="00DB4FA5" w:rsidRPr="00564AE5">
        <w:rPr>
          <w:sz w:val="24"/>
          <w:szCs w:val="24"/>
        </w:rPr>
        <w:t>1. Образователно квалификационна степен</w:t>
      </w:r>
      <w:r w:rsidR="00DB4FA5" w:rsidRPr="00564AE5">
        <w:rPr>
          <w:sz w:val="24"/>
          <w:szCs w:val="24"/>
        </w:rPr>
        <w:br/>
        <w:t>2. Владеене на чужд език</w:t>
      </w:r>
      <w:r w:rsidR="00DB4FA5" w:rsidRPr="00564AE5">
        <w:rPr>
          <w:sz w:val="24"/>
          <w:szCs w:val="24"/>
        </w:rPr>
        <w:br/>
        <w:t>3. Компютърни умения</w:t>
      </w:r>
      <w:r w:rsidR="00DB4FA5" w:rsidRPr="00564AE5">
        <w:rPr>
          <w:sz w:val="24"/>
          <w:szCs w:val="24"/>
        </w:rPr>
        <w:br/>
        <w:t>4. Набор от документи</w:t>
      </w:r>
      <w:r w:rsidR="00DB4FA5" w:rsidRPr="00564AE5">
        <w:rPr>
          <w:sz w:val="24"/>
          <w:szCs w:val="24"/>
        </w:rPr>
        <w:br/>
      </w:r>
      <w:r w:rsidR="00DB4FA5" w:rsidRPr="00EB290E">
        <w:rPr>
          <w:b/>
          <w:i/>
          <w:sz w:val="24"/>
          <w:szCs w:val="24"/>
        </w:rPr>
        <w:t>ІІ. Събеседване</w:t>
      </w:r>
      <w:r w:rsidR="00DB4FA5" w:rsidRPr="00564AE5">
        <w:rPr>
          <w:sz w:val="24"/>
          <w:szCs w:val="24"/>
        </w:rPr>
        <w:br/>
      </w:r>
      <w:r w:rsidR="00DB4FA5" w:rsidRPr="00EB290E">
        <w:rPr>
          <w:b/>
          <w:sz w:val="24"/>
          <w:szCs w:val="24"/>
        </w:rPr>
        <w:t>Критерии:</w:t>
      </w:r>
      <w:r w:rsidR="00DB4FA5" w:rsidRPr="00564AE5">
        <w:rPr>
          <w:sz w:val="24"/>
          <w:szCs w:val="24"/>
        </w:rPr>
        <w:br/>
        <w:t>1. Професионална подготовка и ниво на познаване на нормативната уредба в сферата на училищното образование и качествата на кандидатите, необходими за заемането на длъжностите.</w:t>
      </w:r>
      <w:r w:rsidR="00DB4FA5" w:rsidRPr="00564AE5">
        <w:rPr>
          <w:sz w:val="24"/>
          <w:szCs w:val="24"/>
        </w:rPr>
        <w:br/>
        <w:t>2. Комуникативни култура и умения.</w:t>
      </w:r>
      <w:r w:rsidR="00DB4FA5" w:rsidRPr="00564AE5">
        <w:rPr>
          <w:sz w:val="24"/>
          <w:szCs w:val="24"/>
        </w:rPr>
        <w:br/>
        <w:t>3. Иницииране и провеждане на училищни дейности за повишаване на имиджа на училището.</w:t>
      </w:r>
      <w:r w:rsidR="00DB4FA5" w:rsidRPr="00564AE5">
        <w:rPr>
          <w:sz w:val="24"/>
          <w:szCs w:val="24"/>
        </w:rPr>
        <w:br/>
        <w:t>4. Идеи за работа по проекти в училището в сферата на образованието</w:t>
      </w:r>
      <w:r w:rsidR="00564AE5" w:rsidRPr="00564AE5">
        <w:rPr>
          <w:sz w:val="24"/>
          <w:szCs w:val="24"/>
        </w:rPr>
        <w:t xml:space="preserve"> за повишаване на качеството на УВР и подобряване на МБ.</w:t>
      </w:r>
      <w:r w:rsidR="00564AE5" w:rsidRPr="00564AE5">
        <w:rPr>
          <w:sz w:val="24"/>
          <w:szCs w:val="24"/>
        </w:rPr>
        <w:br/>
        <w:t>5. Планиране, организиране и провеждане на образователния процес и квалификационната дейност</w:t>
      </w:r>
    </w:p>
    <w:p w:rsidR="00564AE5" w:rsidRPr="00564AE5" w:rsidRDefault="00564AE5">
      <w:pPr>
        <w:rPr>
          <w:sz w:val="24"/>
          <w:szCs w:val="24"/>
        </w:rPr>
      </w:pPr>
      <w:r w:rsidRPr="00564AE5">
        <w:rPr>
          <w:sz w:val="24"/>
          <w:szCs w:val="24"/>
        </w:rPr>
        <w:t>За втори етап се допускат кандидати, отговарящи на условията за заемана на обявеното работно място въз основа на представените документи. Оценяването се извършва на основание на горепосочените критерии. Във втори етап участват всички допуснати кандидати от първи етап. Събеседването ще се проведе по график, изготвен след приключване на срока за подаване на документи.</w:t>
      </w:r>
    </w:p>
    <w:p w:rsidR="00501FB5" w:rsidRDefault="00564AE5">
      <w:pPr>
        <w:rPr>
          <w:sz w:val="24"/>
          <w:szCs w:val="24"/>
        </w:rPr>
      </w:pPr>
      <w:r w:rsidRPr="00564AE5">
        <w:rPr>
          <w:sz w:val="24"/>
          <w:szCs w:val="24"/>
        </w:rPr>
        <w:t>Втори етап на класиране ще се проведе при регистрирани заявления на повече от един кандидат от комисия</w:t>
      </w:r>
      <w:r w:rsidR="00EB290E">
        <w:rPr>
          <w:sz w:val="24"/>
          <w:szCs w:val="24"/>
        </w:rPr>
        <w:t>, определена със заповед на дире</w:t>
      </w:r>
      <w:r w:rsidRPr="00564AE5">
        <w:rPr>
          <w:sz w:val="24"/>
          <w:szCs w:val="24"/>
        </w:rPr>
        <w:t>ктора.</w:t>
      </w:r>
      <w:r w:rsidR="00DB4FA5" w:rsidRPr="00564AE5">
        <w:rPr>
          <w:sz w:val="24"/>
          <w:szCs w:val="24"/>
        </w:rPr>
        <w:t xml:space="preserve"> </w:t>
      </w:r>
    </w:p>
    <w:p w:rsidR="005C248F" w:rsidRDefault="00EB290E" w:rsidP="005C248F">
      <w:pPr>
        <w:jc w:val="center"/>
        <w:rPr>
          <w:b/>
          <w:szCs w:val="24"/>
        </w:rPr>
      </w:pPr>
      <w:r w:rsidRPr="00EB290E">
        <w:rPr>
          <w:b/>
          <w:sz w:val="24"/>
          <w:szCs w:val="24"/>
        </w:rPr>
        <w:t>Документите се приемат в деловодството на  СУ „Свети Климент Охридски“-с.</w:t>
      </w:r>
      <w:r w:rsidRPr="00EB290E">
        <w:rPr>
          <w:b/>
          <w:szCs w:val="24"/>
        </w:rPr>
        <w:t xml:space="preserve"> Слащен от 8.00ч. до 16.00ч. до 21.07.2023г.</w:t>
      </w:r>
    </w:p>
    <w:p w:rsidR="005C248F" w:rsidRPr="005C248F" w:rsidRDefault="005C248F" w:rsidP="005C248F">
      <w:pPr>
        <w:jc w:val="right"/>
        <w:rPr>
          <w:szCs w:val="24"/>
        </w:rPr>
      </w:pPr>
      <w:r w:rsidRPr="005C248F">
        <w:rPr>
          <w:szCs w:val="24"/>
        </w:rPr>
        <w:t xml:space="preserve">          </w:t>
      </w:r>
      <w:bookmarkStart w:id="0" w:name="_GoBack"/>
      <w:bookmarkEnd w:id="0"/>
      <w:r w:rsidRPr="005C248F">
        <w:rPr>
          <w:szCs w:val="24"/>
        </w:rPr>
        <w:t xml:space="preserve">                                                    18.07.2023г.</w:t>
      </w:r>
    </w:p>
    <w:sectPr w:rsidR="005C248F" w:rsidRPr="005C248F" w:rsidSect="00EB290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C0"/>
    <w:rsid w:val="00501FB5"/>
    <w:rsid w:val="00564AE5"/>
    <w:rsid w:val="005C248F"/>
    <w:rsid w:val="00B44049"/>
    <w:rsid w:val="00C51DC0"/>
    <w:rsid w:val="00DB4FA5"/>
    <w:rsid w:val="00EB29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C2E17-084E-4BDE-94C2-2071B51B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109037@edu.mon.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300</Words>
  <Characters>1716</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2023-08-09T16:06:00Z</dcterms:created>
  <dcterms:modified xsi:type="dcterms:W3CDTF">2023-08-10T12:03:00Z</dcterms:modified>
</cp:coreProperties>
</file>